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474"/>
      </w:tblGrid>
      <w:tr w:rsidR="00887D4C" w:rsidRPr="00D420A4" w:rsidTr="00887D4C">
        <w:trPr>
          <w:trHeight w:val="1147"/>
        </w:trPr>
        <w:tc>
          <w:tcPr>
            <w:tcW w:w="960" w:type="pct"/>
          </w:tcPr>
          <w:p w:rsidR="00887D4C" w:rsidRPr="00D420A4" w:rsidRDefault="00887D4C" w:rsidP="001C4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336550</wp:posOffset>
                  </wp:positionV>
                  <wp:extent cx="935990" cy="93599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pct"/>
          </w:tcPr>
          <w:p w:rsidR="00887D4C" w:rsidRPr="00D420A4" w:rsidRDefault="00887D4C" w:rsidP="001C41C4">
            <w:pPr>
              <w:tabs>
                <w:tab w:val="center" w:pos="5388"/>
                <w:tab w:val="left" w:pos="9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D4C" w:rsidRPr="00D420A4" w:rsidRDefault="00887D4C" w:rsidP="001C41C4">
            <w:pPr>
              <w:tabs>
                <w:tab w:val="center" w:pos="5388"/>
                <w:tab w:val="left" w:pos="9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NEGERI YOGYAKARTA</w:t>
            </w:r>
          </w:p>
          <w:p w:rsidR="00887D4C" w:rsidRPr="00D420A4" w:rsidRDefault="00887D4C" w:rsidP="001C41C4">
            <w:pPr>
              <w:pStyle w:val="Heading3"/>
              <w:jc w:val="center"/>
              <w:rPr>
                <w:bCs/>
              </w:rPr>
            </w:pPr>
            <w:r w:rsidRPr="00D420A4">
              <w:rPr>
                <w:bCs/>
              </w:rPr>
              <w:t>FACULTY OF MATHEMATICS AND SCIENCE</w:t>
            </w:r>
          </w:p>
          <w:p w:rsidR="00887D4C" w:rsidRPr="00D420A4" w:rsidRDefault="00887D4C" w:rsidP="001C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0D64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BIOLOGY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887D4C" w:rsidRPr="00D420A4" w:rsidRDefault="00887D4C" w:rsidP="001C41C4">
            <w:pPr>
              <w:pStyle w:val="Heading3"/>
              <w:jc w:val="center"/>
              <w:rPr>
                <w:bCs/>
              </w:rPr>
            </w:pPr>
            <w:r w:rsidRPr="00D420A4">
              <w:rPr>
                <w:bCs/>
              </w:rPr>
              <w:t>Colombo 1</w:t>
            </w:r>
            <w:r w:rsidRPr="00D420A4">
              <w:rPr>
                <w:bCs/>
                <w:lang w:val="id-ID"/>
              </w:rPr>
              <w:t xml:space="preserve"> Street</w:t>
            </w:r>
            <w:r w:rsidRPr="00D420A4">
              <w:rPr>
                <w:bCs/>
              </w:rPr>
              <w:t xml:space="preserve"> Yogyakarta 55281</w:t>
            </w:r>
          </w:p>
          <w:p w:rsidR="00887D4C" w:rsidRPr="00D420A4" w:rsidRDefault="00887D4C" w:rsidP="001C41C4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Phone: (0274)565411 Ext. 217, (0274)565411</w:t>
            </w:r>
            <w:r w:rsidRPr="00D420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(Administration Office),</w:t>
            </w:r>
            <w:r w:rsidRPr="00D420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fax (0274)548203</w:t>
            </w:r>
          </w:p>
          <w:p w:rsidR="00887D4C" w:rsidRPr="00D420A4" w:rsidRDefault="00887D4C" w:rsidP="001C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  <w:r w:rsidR="00A85F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fmipa.uny.ac.id</w:t>
            </w:r>
            <w:r w:rsidR="00A85FBE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5F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85FBE">
              <w:rPr>
                <w:rFonts w:ascii="Times New Roman" w:hAnsi="Times New Roman" w:cs="Times New Roman"/>
                <w:sz w:val="24"/>
                <w:szCs w:val="24"/>
              </w:rPr>
              <w:t>humas_</w:t>
            </w:r>
            <w:r w:rsidRPr="00D420A4">
              <w:rPr>
                <w:rFonts w:ascii="Times New Roman" w:hAnsi="Times New Roman" w:cs="Times New Roman"/>
                <w:sz w:val="24"/>
                <w:szCs w:val="24"/>
              </w:rPr>
              <w:t>fmipa@uny.ac.id</w:t>
            </w:r>
          </w:p>
        </w:tc>
      </w:tr>
    </w:tbl>
    <w:tbl>
      <w:tblPr>
        <w:tblStyle w:val="TableGrid"/>
        <w:tblW w:w="9563" w:type="dxa"/>
        <w:tblInd w:w="5" w:type="dxa"/>
        <w:tblLook w:val="04A0" w:firstRow="1" w:lastRow="0" w:firstColumn="1" w:lastColumn="0" w:noHBand="0" w:noVBand="1"/>
      </w:tblPr>
      <w:tblGrid>
        <w:gridCol w:w="203"/>
        <w:gridCol w:w="2736"/>
        <w:gridCol w:w="1589"/>
        <w:gridCol w:w="4499"/>
        <w:gridCol w:w="536"/>
      </w:tblGrid>
      <w:tr w:rsidR="00887D4C" w:rsidRPr="00E123F2" w:rsidTr="00D420A4">
        <w:trPr>
          <w:gridAfter w:val="1"/>
          <w:wAfter w:w="536" w:type="dxa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A4" w:rsidRPr="00E123F2" w:rsidRDefault="00D420A4" w:rsidP="001C41C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4C" w:rsidRPr="00E123F2" w:rsidRDefault="000D6478" w:rsidP="001C41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</w:t>
            </w:r>
            <w:r w:rsidR="00887D4C" w:rsidRPr="00E1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Biology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D420A4" w:rsidRPr="00E123F2" w:rsidRDefault="00D420A4" w:rsidP="001C41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4C" w:rsidRPr="00E123F2" w:rsidRDefault="00887D4C" w:rsidP="001C41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F2">
              <w:rPr>
                <w:rFonts w:ascii="Times New Roman" w:hAnsi="Times New Roman" w:cs="Times New Roman"/>
                <w:b/>
                <w:sz w:val="24"/>
                <w:szCs w:val="24"/>
              </w:rPr>
              <w:t>MODULE HANDBOOK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E123F2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F2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E123F2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E123F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E123F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E123F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E123F2">
              <w:rPr>
                <w:rFonts w:ascii="Times New Roman" w:eastAsia="Arial" w:hAnsi="Times New Roman" w:cs="Times New Roman"/>
                <w:sz w:val="24"/>
                <w:szCs w:val="24"/>
              </w:rPr>
              <w:t>e na</w:t>
            </w:r>
            <w:r w:rsidRPr="00E123F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E123F2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E123F2" w:rsidRDefault="003C7A02" w:rsidP="003C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F2">
              <w:rPr>
                <w:rFonts w:ascii="Times New Roman" w:hAnsi="Times New Roman" w:cs="Times New Roman"/>
                <w:sz w:val="24"/>
                <w:szCs w:val="24"/>
              </w:rPr>
              <w:t>Parasitology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C06435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C0643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e l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C0643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C0643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06435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C0643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C06435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C06435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Code</w:t>
            </w:r>
            <w:r w:rsidRPr="00C06435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C06435" w:rsidRDefault="00C06435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BIM6262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0E4E41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</w:t>
            </w:r>
            <w:r w:rsidRPr="000E4E4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-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E4E4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0E4E41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0E4E41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Cl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ass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s,</w:t>
            </w:r>
            <w:r w:rsidRPr="000E4E4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0E4E4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0E4E41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0E4E41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600EC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emes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600E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600EC" w:rsidRDefault="00DD3A3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Gasal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600EC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7600E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e coo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7600E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600EC" w:rsidRDefault="00C560F9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dr. Tutiek Rahayu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600EC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ur</w:t>
            </w:r>
            <w:r w:rsidRPr="007600E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7600E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r(s)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600EC" w:rsidRDefault="00887D4C" w:rsidP="00C560F9">
            <w:pPr>
              <w:ind w:left="31" w:hanging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dr. Tutiek Rahayu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600EC" w:rsidRDefault="00887D4C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7600E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7600E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g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7600E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a</w:t>
            </w:r>
            <w:r w:rsidRPr="007600E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g</w:t>
            </w:r>
            <w:r w:rsidRPr="007600E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7600E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600EC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F46B1" w:rsidRDefault="00887D4C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Cl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ass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cati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w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7F46B1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he cur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cu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m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F46B1" w:rsidRDefault="000D6478" w:rsidP="000D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887D4C" w:rsidRPr="007F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bookmarkStart w:id="0" w:name="_GoBack"/>
            <w:bookmarkEnd w:id="0"/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F46B1" w:rsidRDefault="00887D4C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n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 </w:t>
            </w:r>
            <w:r w:rsidRPr="007F46B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rm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a</w:t>
            </w:r>
            <w:r w:rsidR="00D420A4"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 / 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ass h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urs p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w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k d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 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he seme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F46B1" w:rsidRDefault="007C0BFE" w:rsidP="001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D4C" w:rsidRPr="007F46B1">
              <w:rPr>
                <w:rFonts w:ascii="Times New Roman" w:hAnsi="Times New Roman" w:cs="Times New Roman"/>
                <w:sz w:val="24"/>
                <w:szCs w:val="24"/>
              </w:rPr>
              <w:t xml:space="preserve">0 minutes lectures </w:t>
            </w: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and 12</w:t>
            </w:r>
            <w:r w:rsidR="00887D4C" w:rsidRPr="007F46B1">
              <w:rPr>
                <w:rFonts w:ascii="Times New Roman" w:hAnsi="Times New Roman" w:cs="Times New Roman"/>
                <w:sz w:val="24"/>
                <w:szCs w:val="24"/>
              </w:rPr>
              <w:t>0 minutes structured activities per week.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F46B1" w:rsidRDefault="00887D4C" w:rsidP="001C41C4">
            <w:pPr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W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 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F46B1" w:rsidRDefault="00887D4C" w:rsidP="001C41C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Total workload is 91 hours per semester which consists of </w:t>
            </w: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100 minuteslectures, 120 minutes structured activities, and 120 minutes individual study per week</w:t>
            </w:r>
            <w:r w:rsidRPr="007F46B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for 16 weeks.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F46B1" w:rsidRDefault="00887D4C" w:rsidP="001C41C4">
            <w:pPr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t p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nt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F46B1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2 SKS (3 ECTS)</w:t>
            </w:r>
          </w:p>
        </w:tc>
      </w:tr>
      <w:tr w:rsidR="00887D4C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7F46B1" w:rsidRDefault="00887D4C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Pre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q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s course(s)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7F46B1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C1B" w:rsidRPr="004A33D9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7F46B1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ed</w:t>
            </w:r>
            <w:r w:rsidRPr="007F46B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ng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u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es: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7F46B1" w:rsidRDefault="006F0C1B" w:rsidP="001C41C4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46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Setelah mengikuti matakuliah mahasiswa diharapkan mampu:</w:t>
            </w:r>
          </w:p>
          <w:tbl>
            <w:tblPr>
              <w:tblW w:w="6408" w:type="dxa"/>
              <w:tblLook w:val="04A0" w:firstRow="1" w:lastRow="0" w:firstColumn="1" w:lastColumn="0" w:noHBand="0" w:noVBand="1"/>
            </w:tblPr>
            <w:tblGrid>
              <w:gridCol w:w="730"/>
              <w:gridCol w:w="5678"/>
            </w:tblGrid>
            <w:tr w:rsidR="006F0C1B" w:rsidRPr="007F46B1" w:rsidTr="00A14F6C">
              <w:tc>
                <w:tcPr>
                  <w:tcW w:w="593" w:type="dxa"/>
                </w:tcPr>
                <w:p w:rsidR="006F0C1B" w:rsidRPr="007F46B1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CO1.</w:t>
                  </w:r>
                </w:p>
              </w:tc>
              <w:tc>
                <w:tcPr>
                  <w:tcW w:w="5815" w:type="dxa"/>
                </w:tcPr>
                <w:p w:rsidR="006F0C1B" w:rsidRPr="007F46B1" w:rsidRDefault="004A33D9" w:rsidP="001C41C4">
                  <w:pPr>
                    <w:adjustRightInd w:val="0"/>
                    <w:spacing w:after="0" w:line="240" w:lineRule="auto"/>
                    <w:ind w:left="-33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Mahasiswa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memahami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tentang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protozoa.</w:t>
                  </w:r>
                </w:p>
              </w:tc>
            </w:tr>
            <w:tr w:rsidR="006F0C1B" w:rsidRPr="007F46B1" w:rsidTr="00A14F6C">
              <w:tc>
                <w:tcPr>
                  <w:tcW w:w="593" w:type="dxa"/>
                </w:tcPr>
                <w:p w:rsidR="006F0C1B" w:rsidRPr="007F46B1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CO2.</w:t>
                  </w:r>
                </w:p>
              </w:tc>
              <w:tc>
                <w:tcPr>
                  <w:tcW w:w="5815" w:type="dxa"/>
                </w:tcPr>
                <w:p w:rsidR="006F0C1B" w:rsidRPr="007F46B1" w:rsidRDefault="004A33D9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Mahasiswa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memahami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tentang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nemathelmintes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F0C1B" w:rsidRPr="007F46B1" w:rsidTr="00A14F6C">
              <w:tc>
                <w:tcPr>
                  <w:tcW w:w="593" w:type="dxa"/>
                </w:tcPr>
                <w:p w:rsidR="006F0C1B" w:rsidRPr="007F46B1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CO3.</w:t>
                  </w:r>
                </w:p>
              </w:tc>
              <w:tc>
                <w:tcPr>
                  <w:tcW w:w="5815" w:type="dxa"/>
                </w:tcPr>
                <w:p w:rsidR="006F0C1B" w:rsidRPr="007F46B1" w:rsidRDefault="004A33D9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nl-BE"/>
                    </w:rPr>
                  </w:pP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Mahasiswa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memahami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tentang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cestoda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F0C1B" w:rsidRPr="007F46B1" w:rsidTr="00A14F6C">
              <w:tc>
                <w:tcPr>
                  <w:tcW w:w="593" w:type="dxa"/>
                </w:tcPr>
                <w:p w:rsidR="006F0C1B" w:rsidRPr="007F46B1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CO4.</w:t>
                  </w:r>
                </w:p>
              </w:tc>
              <w:tc>
                <w:tcPr>
                  <w:tcW w:w="5815" w:type="dxa"/>
                </w:tcPr>
                <w:p w:rsidR="006F0C1B" w:rsidRPr="007F46B1" w:rsidRDefault="004A33D9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nl-BE"/>
                    </w:rPr>
                  </w:pP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Mahasiswa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memahami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tentang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trematoda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F0C1B" w:rsidRPr="007F46B1" w:rsidTr="00A14F6C">
              <w:tc>
                <w:tcPr>
                  <w:tcW w:w="593" w:type="dxa"/>
                </w:tcPr>
                <w:p w:rsidR="006F0C1B" w:rsidRPr="007F46B1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CO5.</w:t>
                  </w:r>
                </w:p>
              </w:tc>
              <w:tc>
                <w:tcPr>
                  <w:tcW w:w="5815" w:type="dxa"/>
                </w:tcPr>
                <w:p w:rsidR="006F0C1B" w:rsidRPr="007F46B1" w:rsidRDefault="004A33D9" w:rsidP="001C41C4">
                  <w:pPr>
                    <w:widowControl w:val="0"/>
                    <w:tabs>
                      <w:tab w:val="left" w:pos="0"/>
                      <w:tab w:val="left" w:pos="2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Mahasiswa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memahami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tentang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anthropoda</w:t>
                  </w:r>
                  <w:proofErr w:type="spellEnd"/>
                  <w:r w:rsidRPr="007F46B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F0C1B" w:rsidRPr="007F46B1" w:rsidRDefault="006F0C1B" w:rsidP="001C41C4">
            <w:pPr>
              <w:adjustRightInd w:val="0"/>
              <w:ind w:left="589" w:hanging="5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C1B" w:rsidRPr="004A33D9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7F46B1" w:rsidRDefault="006F0C1B" w:rsidP="001C41C4">
            <w:pPr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7F46B1" w:rsidRDefault="00D420A4" w:rsidP="004A33D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 xml:space="preserve">Mata Kuliah ini membahas tentang </w:t>
            </w:r>
            <w:r w:rsidR="004A33D9" w:rsidRPr="007F46B1">
              <w:rPr>
                <w:rFonts w:ascii="Times New Roman" w:hAnsi="Times New Roman" w:cs="Times New Roman"/>
                <w:sz w:val="24"/>
                <w:szCs w:val="24"/>
              </w:rPr>
              <w:t>protozoa, nemathelmintes, ces</w:t>
            </w:r>
            <w:r w:rsidR="007F46B1" w:rsidRPr="007F46B1">
              <w:rPr>
                <w:rFonts w:ascii="Times New Roman" w:hAnsi="Times New Roman" w:cs="Times New Roman"/>
                <w:sz w:val="24"/>
                <w:szCs w:val="24"/>
              </w:rPr>
              <w:t>toda, trematoda, dan anthropoda, baik dari ciri, pengelompokan, maupun perannya dalam kehidupan sehari-hari.</w:t>
            </w:r>
          </w:p>
        </w:tc>
      </w:tr>
      <w:tr w:rsidR="006F0C1B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7F46B1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y/e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x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amac</w:t>
            </w:r>
            <w:r w:rsidRPr="007F46B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hi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F46B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v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emen</w:t>
            </w:r>
            <w:r w:rsidRPr="007F46B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7F46B1">
              <w:rPr>
                <w:rFonts w:ascii="Times New Roman" w:eastAsia="Arial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7F46B1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1045"/>
              <w:gridCol w:w="2126"/>
              <w:gridCol w:w="1676"/>
              <w:gridCol w:w="1017"/>
            </w:tblGrid>
            <w:tr w:rsidR="001C41C4" w:rsidRPr="007F46B1" w:rsidTr="00A85FBE">
              <w:tc>
                <w:tcPr>
                  <w:tcW w:w="510" w:type="dxa"/>
                  <w:shd w:val="clear" w:color="auto" w:fill="BFBFBF" w:themeFill="background1" w:themeFillShade="BF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Assessment </w:t>
                  </w:r>
                </w:p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Object</w:t>
                  </w:r>
                </w:p>
              </w:tc>
              <w:tc>
                <w:tcPr>
                  <w:tcW w:w="1676" w:type="dxa"/>
                  <w:shd w:val="clear" w:color="auto" w:fill="BFBFBF" w:themeFill="background1" w:themeFillShade="BF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Assessment Technique</w:t>
                  </w:r>
                </w:p>
              </w:tc>
              <w:tc>
                <w:tcPr>
                  <w:tcW w:w="1017" w:type="dxa"/>
                  <w:shd w:val="clear" w:color="auto" w:fill="BFBFBF" w:themeFill="background1" w:themeFillShade="BF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Weight</w:t>
                  </w:r>
                </w:p>
              </w:tc>
            </w:tr>
            <w:tr w:rsidR="001C41C4" w:rsidRPr="007F46B1" w:rsidTr="00A85FBE">
              <w:tc>
                <w:tcPr>
                  <w:tcW w:w="510" w:type="dxa"/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:rsidR="001C41C4" w:rsidRPr="007F46B1" w:rsidRDefault="007F46B1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CO1 to CO5</w:t>
                  </w:r>
                </w:p>
              </w:tc>
              <w:tc>
                <w:tcPr>
                  <w:tcW w:w="2126" w:type="dxa"/>
                </w:tcPr>
                <w:p w:rsidR="001C41C4" w:rsidRPr="007F46B1" w:rsidRDefault="00A85FBE" w:rsidP="001C41C4">
                  <w:pPr>
                    <w:ind w:right="63"/>
                    <w:jc w:val="both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Observed attitudes, knolwedge, </w:t>
                  </w:r>
                  <w:r w:rsidR="001C41C4" w:rsidRPr="007F46B1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and skills </w:t>
                  </w:r>
                </w:p>
              </w:tc>
              <w:tc>
                <w:tcPr>
                  <w:tcW w:w="1676" w:type="dxa"/>
                </w:tcPr>
                <w:p w:rsidR="001C41C4" w:rsidRPr="007F46B1" w:rsidRDefault="001C41C4" w:rsidP="001C41C4">
                  <w:pPr>
                    <w:ind w:right="238"/>
                    <w:jc w:val="both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Survey, test, rubrics and manuals </w:t>
                  </w:r>
                </w:p>
              </w:tc>
              <w:tc>
                <w:tcPr>
                  <w:tcW w:w="1017" w:type="dxa"/>
                </w:tcPr>
                <w:p w:rsidR="001C41C4" w:rsidRPr="007F46B1" w:rsidRDefault="001C41C4" w:rsidP="00A85FBE">
                  <w:pPr>
                    <w:ind w:right="241"/>
                    <w:jc w:val="center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F46B1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>100%</w:t>
                  </w:r>
                </w:p>
              </w:tc>
            </w:tr>
            <w:tr w:rsidR="001C41C4" w:rsidRPr="007F46B1" w:rsidTr="00A85FB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1C41C4" w:rsidRPr="007F46B1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F0C1B" w:rsidRPr="007F46B1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B" w:rsidRPr="00E123F2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143DD7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143DD7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143DD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143DD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rm</w:t>
            </w:r>
            <w:r w:rsidRPr="00143D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143DD7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143D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 </w:t>
            </w:r>
            <w:r w:rsidRPr="00143DD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143DD7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143DD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143DD7">
              <w:rPr>
                <w:rFonts w:ascii="Times New Roman" w:eastAsia="Arial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143DD7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Real objects, model, multimedia</w:t>
            </w:r>
          </w:p>
        </w:tc>
      </w:tr>
      <w:tr w:rsidR="006F0C1B" w:rsidRPr="00D420A4" w:rsidTr="00D420A4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E123F2" w:rsidRDefault="006F0C1B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23F2">
              <w:rPr>
                <w:rFonts w:ascii="Times New Roman" w:eastAsia="Arial" w:hAnsi="Times New Roman" w:cs="Times New Roman"/>
                <w:sz w:val="24"/>
                <w:szCs w:val="24"/>
              </w:rPr>
              <w:t>Reference:</w:t>
            </w:r>
          </w:p>
        </w:tc>
        <w:tc>
          <w:tcPr>
            <w:tcW w:w="6624" w:type="dxa"/>
            <w:gridSpan w:val="3"/>
          </w:tcPr>
          <w:p w:rsidR="00A14F6C" w:rsidRDefault="00A14F6C" w:rsidP="001C41C4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Spencer and Monroe. 1961. </w:t>
            </w:r>
            <w:r w:rsidRPr="00143D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Color Atlas of Intestinal </w:t>
            </w:r>
            <w:r w:rsidRPr="00143D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Parasites. Spriengfield.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 Charles C. Thomas Publisher.</w:t>
            </w:r>
          </w:p>
          <w:p w:rsidR="00A14F6C" w:rsidRDefault="00A14F6C" w:rsidP="00A14F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Strong. 1994. </w:t>
            </w:r>
            <w:r w:rsidRPr="00E12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Stitt’s Diagnosis Prevention and Treatment of Tropical Disease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7th ed. 2 vols. Philadelphia. The Blakiston Company.</w:t>
            </w:r>
          </w:p>
          <w:p w:rsidR="006F0C1B" w:rsidRPr="00E123F2" w:rsidRDefault="00E123F2" w:rsidP="00A14F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Trowell, and Jelliffe. 1958. Diseases of Children in the Subtropics and Tropics. London: Edward Arnold, Ltd.</w:t>
            </w:r>
          </w:p>
        </w:tc>
      </w:tr>
    </w:tbl>
    <w:p w:rsidR="00887D4C" w:rsidRPr="00D420A4" w:rsidRDefault="00887D4C" w:rsidP="001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D4C" w:rsidRPr="00D420A4" w:rsidRDefault="00887D4C" w:rsidP="001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0A4">
        <w:rPr>
          <w:rFonts w:ascii="Times New Roman" w:hAnsi="Times New Roman" w:cs="Times New Roman"/>
          <w:b/>
          <w:sz w:val="24"/>
          <w:szCs w:val="24"/>
        </w:rPr>
        <w:t>PLO and CO mapping</w:t>
      </w:r>
    </w:p>
    <w:tbl>
      <w:tblPr>
        <w:tblStyle w:val="TableGrid"/>
        <w:tblW w:w="105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3"/>
        <w:gridCol w:w="854"/>
        <w:gridCol w:w="854"/>
        <w:gridCol w:w="855"/>
        <w:gridCol w:w="856"/>
        <w:gridCol w:w="856"/>
        <w:gridCol w:w="856"/>
        <w:gridCol w:w="856"/>
        <w:gridCol w:w="856"/>
        <w:gridCol w:w="856"/>
        <w:gridCol w:w="956"/>
        <w:gridCol w:w="1088"/>
      </w:tblGrid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PLO1</w:t>
            </w: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PLO2</w:t>
            </w:r>
          </w:p>
        </w:tc>
        <w:tc>
          <w:tcPr>
            <w:tcW w:w="855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PLO3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PLO4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PLO5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PLO6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PLO7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PLO8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PLO9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F46B1" w:rsidRPr="00D420A4" w:rsidRDefault="007F46B1" w:rsidP="001C4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PLO10</w:t>
            </w:r>
          </w:p>
        </w:tc>
        <w:tc>
          <w:tcPr>
            <w:tcW w:w="1088" w:type="dxa"/>
            <w:shd w:val="clear" w:color="auto" w:fill="DEEAF6" w:themeFill="accent1" w:themeFillTint="33"/>
          </w:tcPr>
          <w:p w:rsidR="007F46B1" w:rsidRPr="00D420A4" w:rsidRDefault="007F46B1" w:rsidP="001C4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PLO11</w:t>
            </w:r>
          </w:p>
        </w:tc>
      </w:tr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7F46B1" w:rsidRPr="00D420A4" w:rsidTr="007F46B1">
        <w:tc>
          <w:tcPr>
            <w:tcW w:w="843" w:type="dxa"/>
            <w:shd w:val="clear" w:color="auto" w:fill="DEEAF6" w:themeFill="accent1" w:themeFillTint="33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vAlign w:val="center"/>
          </w:tcPr>
          <w:p w:rsidR="007F46B1" w:rsidRPr="00D420A4" w:rsidRDefault="007F46B1" w:rsidP="007F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265FDE" w:rsidRPr="00D420A4" w:rsidRDefault="00265FDE" w:rsidP="001C4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5FDE" w:rsidRPr="00D420A4" w:rsidSect="00887D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1A8"/>
    <w:multiLevelType w:val="hybridMultilevel"/>
    <w:tmpl w:val="329A95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FB"/>
    <w:multiLevelType w:val="hybridMultilevel"/>
    <w:tmpl w:val="4342CC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D4C"/>
    <w:rsid w:val="000D6478"/>
    <w:rsid w:val="000E4E41"/>
    <w:rsid w:val="00143DD7"/>
    <w:rsid w:val="001C41C4"/>
    <w:rsid w:val="00265FDE"/>
    <w:rsid w:val="003C7A02"/>
    <w:rsid w:val="004A33D9"/>
    <w:rsid w:val="005265F6"/>
    <w:rsid w:val="006D1D6E"/>
    <w:rsid w:val="006F0C1B"/>
    <w:rsid w:val="007600EC"/>
    <w:rsid w:val="007C0BFE"/>
    <w:rsid w:val="007F46B1"/>
    <w:rsid w:val="00887D4C"/>
    <w:rsid w:val="00A14F6C"/>
    <w:rsid w:val="00A5556A"/>
    <w:rsid w:val="00A85FBE"/>
    <w:rsid w:val="00C06435"/>
    <w:rsid w:val="00C560F9"/>
    <w:rsid w:val="00D420A4"/>
    <w:rsid w:val="00DD3A3B"/>
    <w:rsid w:val="00E123F2"/>
    <w:rsid w:val="00E2388B"/>
    <w:rsid w:val="00E8254C"/>
    <w:rsid w:val="00F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8B"/>
  </w:style>
  <w:style w:type="paragraph" w:styleId="Heading3">
    <w:name w:val="heading 3"/>
    <w:basedOn w:val="Normal"/>
    <w:next w:val="Normal"/>
    <w:link w:val="Heading3Char"/>
    <w:uiPriority w:val="99"/>
    <w:qFormat/>
    <w:rsid w:val="00887D4C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87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7D4C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7D4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87D4C"/>
  </w:style>
  <w:style w:type="character" w:customStyle="1" w:styleId="tlid-translation">
    <w:name w:val="tlid-translation"/>
    <w:basedOn w:val="DefaultParagraphFont"/>
    <w:rsid w:val="0088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Pemustaka</dc:creator>
  <cp:keywords/>
  <dc:description/>
  <cp:lastModifiedBy>acer</cp:lastModifiedBy>
  <cp:revision>7</cp:revision>
  <dcterms:created xsi:type="dcterms:W3CDTF">2019-08-03T03:16:00Z</dcterms:created>
  <dcterms:modified xsi:type="dcterms:W3CDTF">2019-08-09T17:36:00Z</dcterms:modified>
</cp:coreProperties>
</file>